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公共事务加班用餐申请流程</w:t>
      </w:r>
    </w:p>
    <w:p>
      <w:pP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1. 参加学院公共事务可申请中午工作餐（标准：40元/人）；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2. 工作餐由申请的系室负责，申请人填写《经济与管理学院工作用餐申请表》；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3. 申请人提前1-2天找分管领导签字审批；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4. 审批后，将复印件1份交院办负责老师存档；</w:t>
      </w:r>
    </w:p>
    <w:p>
      <w:pPr>
        <w:tabs>
          <w:tab w:val="left" w:pos="312"/>
        </w:tabs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5. 申请人按照报销流程报销相关费用；</w:t>
      </w:r>
    </w:p>
    <w:p>
      <w:pPr>
        <w:tabs>
          <w:tab w:val="left" w:pos="312"/>
        </w:tabs>
        <w:rPr>
          <w:rFonts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6. 常用订餐公司：</w:t>
      </w:r>
    </w:p>
    <w:p>
      <w:pPr>
        <w:tabs>
          <w:tab w:val="left" w:pos="312"/>
        </w:tabs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至少提前1天联系送餐公司，确定送餐时间及份数）</w:t>
      </w:r>
    </w:p>
    <w:p>
      <w:pPr>
        <w:ind w:left="210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香湘美食（丽华快餐）：13949100518</w:t>
      </w:r>
    </w:p>
    <w:p>
      <w:pPr>
        <w:ind w:left="210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红旗快餐：13613826926</w:t>
      </w:r>
    </w:p>
    <w:p>
      <w:pPr>
        <w:ind w:left="210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福状元龙子湖店：15237117297</w:t>
      </w:r>
    </w:p>
    <w:p>
      <w:pPr>
        <w:ind w:left="210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小碗菜许经理：18530958626</w:t>
      </w:r>
    </w:p>
    <w:p>
      <w:pPr>
        <w:ind w:left="210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</w:p>
    <w:p>
      <w:pPr>
        <w:ind w:left="210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附件：</w:t>
      </w:r>
    </w:p>
    <w:p>
      <w:pPr>
        <w:ind w:left="210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1.</w:t>
      </w: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经济与管理学院工作餐用餐申请表</w:t>
      </w:r>
    </w:p>
    <w:p>
      <w:pPr>
        <w:ind w:left="210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2. 河南农业大学工作用餐清单</w:t>
      </w:r>
    </w:p>
    <w:p>
      <w:pPr>
        <w:ind w:left="21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3. 发票模板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>
      <w:pP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附件1：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经济与管理学院工作用餐申请表</w:t>
      </w:r>
    </w:p>
    <w:p>
      <w:pPr>
        <w:jc w:val="center"/>
        <w:rPr>
          <w:rFonts w:ascii="黑体" w:hAnsi="黑体" w:eastAsia="黑体" w:cs="黑体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2700"/>
        <w:gridCol w:w="1255"/>
        <w:gridCol w:w="3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时  间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事  由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人  数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标  准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40元/人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申请人</w:t>
            </w:r>
          </w:p>
        </w:tc>
        <w:tc>
          <w:tcPr>
            <w:tcW w:w="731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9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用餐人员名单：</w:t>
            </w:r>
          </w:p>
          <w:p>
            <w:pPr>
              <w:jc w:val="left"/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主管领导审批：</w:t>
            </w:r>
          </w:p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 xml:space="preserve">负责人：         </w:t>
            </w:r>
          </w:p>
          <w:p>
            <w:pPr>
              <w:wordWrap w:val="0"/>
              <w:jc w:val="right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 xml:space="preserve">年  月   日     </w:t>
            </w:r>
          </w:p>
        </w:tc>
      </w:tr>
    </w:tbl>
    <w:p>
      <w:pPr>
        <w:rPr>
          <w:rFonts w:asciiTheme="minorEastAsia" w:hAnsiTheme="minorEastAsia" w:cstheme="minorEastAsia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附件2：</w:t>
      </w:r>
    </w:p>
    <w:p>
      <w:pPr>
        <w:spacing w:line="600" w:lineRule="auto"/>
        <w:jc w:val="center"/>
        <w:rPr>
          <w:rFonts w:ascii="宋体" w:hAnsi="宋体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河南农业大学工作用餐清单</w:t>
      </w:r>
    </w:p>
    <w:p>
      <w:pPr>
        <w:jc w:val="center"/>
        <w:rPr>
          <w:rFonts w:ascii="宋体" w:hAnsi="宋体" w:cs="宋体"/>
          <w:b/>
          <w:color w:val="333333"/>
          <w:kern w:val="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3260"/>
        <w:gridCol w:w="1843"/>
        <w:gridCol w:w="1270"/>
        <w:gridCol w:w="1282"/>
        <w:gridCol w:w="1417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  间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事  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用餐地点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金额(元)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9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总计：(元)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ind w:firstLine="1260" w:firstLineChars="600"/>
      </w:pPr>
      <w:r>
        <w:rPr>
          <w:rFonts w:hint="eastAsia"/>
        </w:rPr>
        <w:t>注：本表作为附件同发票一同报销，无用餐清单的财务人员有权拒绝办理。</w:t>
      </w:r>
    </w:p>
    <w:p>
      <w:r>
        <w:rPr>
          <w:rFonts w:hint="eastAsia"/>
        </w:rPr>
        <w:t xml:space="preserve"> </w:t>
      </w:r>
    </w:p>
    <w:p>
      <w:pPr>
        <w:ind w:firstLine="1365" w:firstLineChars="650"/>
      </w:pPr>
      <w:r>
        <w:rPr>
          <w:rFonts w:hint="eastAsia"/>
        </w:rPr>
        <w:t>单位（公章）签字：                        主管校领导签字 ：</w:t>
      </w:r>
    </w:p>
    <w:p/>
    <w:p>
      <w:pPr>
        <w:ind w:firstLine="1365" w:firstLineChars="650"/>
      </w:pPr>
      <w:r>
        <w:rPr>
          <w:rFonts w:hint="eastAsia"/>
        </w:rPr>
        <w:t>用餐人员：</w:t>
      </w:r>
    </w:p>
    <w:p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/>
          <w:sz w:val="32"/>
          <w:szCs w:val="32"/>
        </w:rPr>
        <w:br w:type="page"/>
      </w:r>
    </w:p>
    <w:p>
      <w:pP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附件3：</w:t>
      </w:r>
    </w:p>
    <w:p>
      <w:pPr>
        <w:jc w:val="center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drawing>
          <wp:inline distT="0" distB="0" distL="114300" distR="114300">
            <wp:extent cx="6542405" cy="4425315"/>
            <wp:effectExtent l="0" t="0" r="10795" b="6985"/>
            <wp:docPr id="1" name="图片 1" descr="0229006d6af586d420a673bf6a6a3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29006d6af586d420a673bf6a6a3d6"/>
                    <pic:cNvPicPr>
                      <a:picLocks noChangeAspect="1"/>
                    </pic:cNvPicPr>
                  </pic:nvPicPr>
                  <pic:blipFill>
                    <a:blip r:embed="rId4"/>
                    <a:srcRect l="4961" t="9093" r="3893" b="8708"/>
                    <a:stretch>
                      <a:fillRect/>
                    </a:stretch>
                  </pic:blipFill>
                  <pic:spPr>
                    <a:xfrm>
                      <a:off x="0" y="0"/>
                      <a:ext cx="6542405" cy="44253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0OTk2MDEzZTczMGY2NWU4YWU2ZmZjZTUxYzg5MmQifQ=="/>
  </w:docVars>
  <w:rsids>
    <w:rsidRoot w:val="346C0AAB"/>
    <w:rsid w:val="00727AA9"/>
    <w:rsid w:val="00825DF4"/>
    <w:rsid w:val="00E64F3F"/>
    <w:rsid w:val="168A5737"/>
    <w:rsid w:val="220B7F0B"/>
    <w:rsid w:val="263B141D"/>
    <w:rsid w:val="346C0AAB"/>
    <w:rsid w:val="49DC33C2"/>
    <w:rsid w:val="51FB2822"/>
    <w:rsid w:val="5EF53B4B"/>
    <w:rsid w:val="66D25ECE"/>
    <w:rsid w:val="690A4A93"/>
    <w:rsid w:val="76165DD7"/>
    <w:rsid w:val="7C64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390</Words>
  <Characters>444</Characters>
  <Lines>4</Lines>
  <Paragraphs>1</Paragraphs>
  <TotalTime>7</TotalTime>
  <ScaleCrop>false</ScaleCrop>
  <LinksUpToDate>false</LinksUpToDate>
  <CharactersWithSpaces>510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2023-03-27T04:25:00Z</dcterms:created>
  <dc:creator>陌上轻尘136655014462</dc:creator>
  <cp:lastModifiedBy>陌上轻尘136655014462</cp:lastModifiedBy>
  <dcterms:modified xsi:type="dcterms:W3CDTF">2023-06-01T02:55:13Z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28B635A55FCA4AF5A750BF44FDFE34CE_13</vt:lpwstr>
  </property>
</Properties>
</file>